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F7" w:rsidRPr="001F52B4" w:rsidRDefault="00F6357C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-216536</wp:posOffset>
            </wp:positionV>
            <wp:extent cx="1685928" cy="942975"/>
            <wp:effectExtent l="0" t="0" r="9525" b="0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52" cy="94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A9A" w:rsidRPr="001F52B4">
        <w:rPr>
          <w:rFonts w:ascii="Arial" w:hAnsi="Arial" w:cs="Arial"/>
          <w:b/>
          <w:bCs/>
          <w:sz w:val="28"/>
          <w:szCs w:val="28"/>
          <w:lang w:val="ru-RU"/>
        </w:rPr>
        <w:t>КЕПІЛДІК ТАЛОНЫ</w:t>
      </w:r>
    </w:p>
    <w:p w:rsidR="002428F7" w:rsidRPr="001F52B4" w:rsidRDefault="002428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8"/>
          <w:szCs w:val="28"/>
          <w:lang w:val="ru-RU"/>
        </w:rPr>
        <w:t>ГАРАНТИЙНЫЙ ТАЛОН</w:t>
      </w: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31" w:lineRule="auto"/>
        <w:ind w:left="45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F52B4">
        <w:rPr>
          <w:rFonts w:ascii="Arial" w:hAnsi="Arial" w:cs="Arial"/>
          <w:b/>
          <w:bCs/>
          <w:sz w:val="28"/>
          <w:szCs w:val="28"/>
          <w:lang w:val="ru-RU"/>
        </w:rPr>
        <w:t>№______________</w:t>
      </w:r>
    </w:p>
    <w:p w:rsidR="002428F7" w:rsidRPr="001F52B4" w:rsidRDefault="002428F7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0"/>
          <w:szCs w:val="20"/>
          <w:lang w:val="ru-RU"/>
        </w:rPr>
        <w:t>Бұйым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-132715</wp:posOffset>
                </wp:positionV>
                <wp:extent cx="0" cy="1659890"/>
                <wp:effectExtent l="9525" t="13970" r="9525" b="12065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04A6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10.45pt" to="1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RXEwIAACk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-132715</wp:posOffset>
                </wp:positionV>
                <wp:extent cx="0" cy="1659890"/>
                <wp:effectExtent l="5715" t="13970" r="13335" b="12065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F962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-10.45pt" to="98.2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-132715</wp:posOffset>
                </wp:positionV>
                <wp:extent cx="0" cy="1659890"/>
                <wp:effectExtent l="12065" t="13970" r="6985" b="1206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89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FF82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-10.45pt" to="389.7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-129540</wp:posOffset>
                </wp:positionV>
                <wp:extent cx="4944110" cy="0"/>
                <wp:effectExtent l="5715" t="7620" r="12700" b="1143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B58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-10.2pt" to="390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Gu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0"/>
          <w:szCs w:val="20"/>
          <w:lang w:val="ru-RU"/>
        </w:rPr>
        <w:t>Изделие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4944110" cy="0"/>
                <wp:effectExtent l="13335" t="9525" r="5080" b="952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14AA7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pt" to="390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lC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0"/>
          <w:szCs w:val="20"/>
          <w:lang w:val="ru-RU"/>
        </w:rPr>
        <w:t>Моделі</w:t>
      </w:r>
    </w:p>
    <w:p w:rsidR="002428F7" w:rsidRPr="001F52B4" w:rsidRDefault="002428F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0"/>
          <w:szCs w:val="20"/>
          <w:lang w:val="ru-RU"/>
        </w:rPr>
        <w:t>Модель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40005</wp:posOffset>
                </wp:positionV>
                <wp:extent cx="4944110" cy="0"/>
                <wp:effectExtent l="5715" t="12065" r="12700" b="698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0F92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.15pt" to="39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6vEg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340" w:right="5960" w:hanging="104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18"/>
          <w:szCs w:val="18"/>
          <w:lang w:val="ru-RU"/>
        </w:rPr>
        <w:t>Кепілдік мерзізмі Срок гарантии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3175</wp:posOffset>
                </wp:positionV>
                <wp:extent cx="4944110" cy="0"/>
                <wp:effectExtent l="5715" t="7620" r="12700" b="1143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2A16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25pt" to="3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HO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0" w:right="59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18"/>
          <w:szCs w:val="18"/>
          <w:lang w:val="ru-RU"/>
        </w:rPr>
        <w:t>Сериялық нөмірі ішкі/ сыртқы Серийный номер внутр/ наруж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-9525</wp:posOffset>
                </wp:positionV>
                <wp:extent cx="4944110" cy="0"/>
                <wp:effectExtent l="5715" t="13970" r="12700" b="508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35BC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-.75pt" to="390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YjEgIAACkEAAAOAAAAZHJzL2Uyb0RvYy54bWysU8GO2yAQvVfqPyDuie3Uzc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-309880</wp:posOffset>
                </wp:positionV>
                <wp:extent cx="3709670" cy="0"/>
                <wp:effectExtent l="11430" t="8890" r="12700" b="1016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9670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F605F"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-24.4pt" to="390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m6FAIAACoEAAAOAAAAZHJzL2Uyb0RvYy54bWysU02P2yAQvVfqf0DcE9tZ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4"/>
          <w:szCs w:val="24"/>
          <w:lang w:val="ru-RU"/>
        </w:rPr>
        <w:t>Информация о фирме-продавце/ Сатушы туралы ақпарат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-2540</wp:posOffset>
                </wp:positionV>
                <wp:extent cx="4004310" cy="0"/>
                <wp:effectExtent l="6350" t="6985" r="889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310" cy="0"/>
                        </a:xfrm>
                        <a:prstGeom prst="line">
                          <a:avLst/>
                        </a:prstGeom>
                        <a:noFill/>
                        <a:ln w="69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F95A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-.2pt" to="322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DeEwIAACoEAAAOAAAAZHJzL2Uyb0RvYy54bWysU9uO0zAQfUfiH6y8t0m6obR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" o:allowincell="f" strokeweight=".19239mm"/>
            </w:pict>
          </mc:Fallback>
        </mc:AlternateContent>
      </w:r>
    </w:p>
    <w:p w:rsidR="002428F7" w:rsidRPr="001F52B4" w:rsidRDefault="00521A9A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1200" w:right="5040" w:firstLine="62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18"/>
          <w:szCs w:val="18"/>
          <w:lang w:val="ru-RU"/>
        </w:rPr>
        <w:t>Сатушы фирма Фирма-продавец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-339725</wp:posOffset>
                </wp:positionV>
                <wp:extent cx="0" cy="1388745"/>
                <wp:effectExtent l="8255" t="12065" r="10795" b="889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745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5792"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26.75pt" to=".9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C0Eg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-339725</wp:posOffset>
                </wp:positionV>
                <wp:extent cx="0" cy="1388745"/>
                <wp:effectExtent l="13970" t="12065" r="5080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745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7CE47" id="Lin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-26.75pt" to="195.6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COEgIAACk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-339725</wp:posOffset>
                </wp:positionV>
                <wp:extent cx="0" cy="1388745"/>
                <wp:effectExtent l="10795" t="12065" r="8255" b="889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745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1BA96"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35pt,-26.75pt" to="390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mv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-11430</wp:posOffset>
                </wp:positionV>
                <wp:extent cx="4952365" cy="0"/>
                <wp:effectExtent l="5080" t="6985" r="5080" b="1206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2365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E47E" id="Lin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.9pt" to="39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SX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-336550</wp:posOffset>
                </wp:positionV>
                <wp:extent cx="4952365" cy="0"/>
                <wp:effectExtent l="5080" t="5715" r="5080" b="1333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2365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5A710" id="Lin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26.5pt" to="390.6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T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1240" w:right="4660" w:hanging="443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18"/>
          <w:szCs w:val="18"/>
          <w:lang w:val="ru-RU"/>
        </w:rPr>
        <w:t>Сатушының мекен-жайы Адрес продавца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-16510</wp:posOffset>
                </wp:positionV>
                <wp:extent cx="4952365" cy="0"/>
                <wp:effectExtent l="5080" t="7620" r="5080" b="1143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2365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258EE" id="Lin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1.3pt" to="390.6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Tj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" o:allowincell="f" strokeweight=".19997mm"/>
            </w:pict>
          </mc:Fallback>
        </mc:AlternateContent>
      </w:r>
    </w:p>
    <w:p w:rsidR="002428F7" w:rsidRPr="001F52B4" w:rsidRDefault="00521A9A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20"/>
          <w:szCs w:val="20"/>
          <w:lang w:val="ru-RU"/>
        </w:rPr>
        <w:t>Телефон</w:t>
      </w:r>
    </w:p>
    <w:p w:rsidR="002428F7" w:rsidRPr="001F52B4" w:rsidRDefault="00521A9A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560" w:right="4220" w:hanging="182"/>
        <w:rPr>
          <w:rFonts w:ascii="Times New Roman" w:hAnsi="Times New Roman" w:cs="Times New Roman"/>
          <w:sz w:val="24"/>
          <w:szCs w:val="24"/>
          <w:lang w:val="ru-RU"/>
        </w:rPr>
      </w:pPr>
      <w:r w:rsidRPr="001F52B4">
        <w:rPr>
          <w:rFonts w:ascii="Arial" w:hAnsi="Arial" w:cs="Arial"/>
          <w:b/>
          <w:bCs/>
          <w:sz w:val="18"/>
          <w:szCs w:val="18"/>
          <w:lang w:val="ru-RU"/>
        </w:rPr>
        <w:t>Сервис орталығының мекен-жайы Адрес сервис центра и телефон</w:t>
      </w:r>
    </w:p>
    <w:p w:rsidR="002428F7" w:rsidRPr="001F52B4" w:rsidRDefault="000166AE" w:rsidP="001E64C0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-9525</wp:posOffset>
                </wp:positionV>
                <wp:extent cx="4952365" cy="0"/>
                <wp:effectExtent l="5080" t="7620" r="5080" b="1143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2365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BA72" id="Lin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.75pt" to="390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3L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" o:allowincell="f" strokeweight=".199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-342900</wp:posOffset>
                </wp:positionV>
                <wp:extent cx="4952365" cy="0"/>
                <wp:effectExtent l="5080" t="7620" r="5080" b="1143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2365" cy="0"/>
                        </a:xfrm>
                        <a:prstGeom prst="line">
                          <a:avLst/>
                        </a:prstGeom>
                        <a:noFill/>
                        <a:ln w="7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C6F4E"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27pt" to="390.6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3x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" o:allowincell="f" strokeweight=".19997mm"/>
            </w:pict>
          </mc:Fallback>
        </mc:AlternateContent>
      </w:r>
      <w:r w:rsidR="00521A9A" w:rsidRPr="001F52B4">
        <w:rPr>
          <w:rFonts w:ascii="Arial" w:hAnsi="Arial" w:cs="Arial"/>
          <w:b/>
          <w:bCs/>
          <w:sz w:val="24"/>
          <w:szCs w:val="24"/>
          <w:lang w:val="ru-RU"/>
        </w:rPr>
        <w:t>Информация о клиенте/Сатып алушы туралы ақпарат</w:t>
      </w:r>
    </w:p>
    <w:p w:rsidR="002428F7" w:rsidRPr="001F52B4" w:rsidRDefault="000166A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-2540</wp:posOffset>
                </wp:positionV>
                <wp:extent cx="3802380" cy="0"/>
                <wp:effectExtent l="7620" t="10795" r="9525" b="825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  <a:noFill/>
                        <a:ln w="69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473AF"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-.2pt" to="307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" o:allowincell="f" strokeweight=".19239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80"/>
        <w:gridCol w:w="620"/>
        <w:gridCol w:w="980"/>
        <w:gridCol w:w="1480"/>
        <w:gridCol w:w="2460"/>
        <w:gridCol w:w="100"/>
        <w:gridCol w:w="30"/>
      </w:tblGrid>
      <w:tr w:rsidR="002428F7">
        <w:trPr>
          <w:trHeight w:val="215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ТАӘ/ФИО клиента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20"/>
                <w:szCs w:val="20"/>
              </w:rPr>
              <w:t>Жарамды буымды алағанымды растамын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35"/>
        </w:trPr>
        <w:tc>
          <w:tcPr>
            <w:tcW w:w="3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357C" w:rsidRDefault="00F6357C" w:rsidP="00F6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кепілдік шарттарымен таныстым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22"/>
        </w:trPr>
        <w:tc>
          <w:tcPr>
            <w:tcW w:w="3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___________________________________</w:t>
            </w:r>
          </w:p>
        </w:tc>
        <w:tc>
          <w:tcPr>
            <w:tcW w:w="40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Подтверждаю получение исправного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 w:rsidRPr="00F64D69">
        <w:trPr>
          <w:trHeight w:val="208"/>
        </w:trPr>
        <w:tc>
          <w:tcPr>
            <w:tcW w:w="3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8F7" w:rsidRPr="001F52B4" w:rsidRDefault="00521A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B4">
              <w:rPr>
                <w:rFonts w:ascii="Arial" w:hAnsi="Arial" w:cs="Arial"/>
                <w:b/>
                <w:bCs/>
                <w:w w:val="96"/>
                <w:sz w:val="20"/>
                <w:szCs w:val="20"/>
                <w:lang w:val="ru-RU"/>
              </w:rPr>
              <w:t>Сатып алушының мекен-жайы/ Адрес</w:t>
            </w: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Pr="001F52B4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Pr="001F52B4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428F7" w:rsidRPr="00F64D69">
        <w:trPr>
          <w:trHeight w:val="23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клиента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Pr="001F52B4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B4">
              <w:rPr>
                <w:rFonts w:ascii="Arial" w:hAnsi="Arial" w:cs="Arial"/>
                <w:b/>
                <w:bCs/>
                <w:w w:val="93"/>
                <w:sz w:val="20"/>
                <w:szCs w:val="20"/>
                <w:lang w:val="ru-RU"/>
              </w:rPr>
              <w:t>изделия, с условиям гарантии ознакомлен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Pr="001F52B4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428F7">
        <w:trPr>
          <w:trHeight w:val="222"/>
        </w:trPr>
        <w:tc>
          <w:tcPr>
            <w:tcW w:w="3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____________________________________</w:t>
            </w:r>
          </w:p>
        </w:tc>
        <w:tc>
          <w:tcPr>
            <w:tcW w:w="40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Колы/Подпись_______________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63"/>
        </w:trPr>
        <w:tc>
          <w:tcPr>
            <w:tcW w:w="3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____________________________________</w:t>
            </w: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3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ТАӘ cатушы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6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4"/>
                <w:szCs w:val="14"/>
              </w:rPr>
              <w:t>Печать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2"/>
                <w:sz w:val="20"/>
                <w:szCs w:val="20"/>
              </w:rPr>
              <w:t>ФИО продавца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5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Сату куні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14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1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  <w:t>Фирмы-продавца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6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14"/>
                <w:szCs w:val="14"/>
              </w:rPr>
              <w:t>Сатушы фирма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Дата продажи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8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5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Колы/Подпись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28F7">
        <w:trPr>
          <w:trHeight w:val="18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8F7" w:rsidRDefault="0024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A45CB" w:rsidRPr="00F64D69" w:rsidRDefault="00521A9A" w:rsidP="00D66DF9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ind w:left="0" w:right="840" w:firstLine="359"/>
        <w:jc w:val="center"/>
        <w:rPr>
          <w:rFonts w:ascii="Arial" w:hAnsi="Arial" w:cs="Arial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шарты</w:t>
      </w:r>
      <w:r w:rsidR="007A45CB" w:rsidRPr="00BC384C">
        <w:rPr>
          <w:rFonts w:ascii="Arial" w:hAnsi="Arial" w:cs="Arial"/>
          <w:sz w:val="12"/>
          <w:szCs w:val="12"/>
        </w:rPr>
        <w:br/>
        <w:t xml:space="preserve">1.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өнімнің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сериялық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нөмірін</w:t>
      </w:r>
      <w:r w:rsidR="007A45CB" w:rsidRPr="00BC384C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сату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күнін</w:t>
      </w:r>
      <w:r w:rsidR="007A45CB" w:rsidRPr="00BC384C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мерзімін</w:t>
      </w:r>
      <w:r w:rsidR="007A45CB" w:rsidRPr="00BC384C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сатушы</w:t>
      </w:r>
      <w:r w:rsidR="007A45CB" w:rsidRPr="00BC384C">
        <w:rPr>
          <w:rFonts w:ascii="Arial" w:hAnsi="Arial" w:cs="Arial"/>
          <w:sz w:val="12"/>
          <w:szCs w:val="12"/>
        </w:rPr>
        <w:t>-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фирманың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айқын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мөрлері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көрсетілген</w:t>
      </w:r>
      <w:r w:rsidR="007A45CB" w:rsidRPr="00BC384C">
        <w:rPr>
          <w:rFonts w:ascii="Arial" w:hAnsi="Arial" w:cs="Arial"/>
          <w:sz w:val="12"/>
          <w:szCs w:val="12"/>
        </w:rPr>
        <w:t xml:space="preserve">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дұрыс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анық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толтырылған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талоны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болған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кезде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ғана</w:t>
      </w:r>
      <w:r w:rsidR="007A45CB" w:rsidRPr="00BC384C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жарамды</w:t>
      </w:r>
      <w:r w:rsidR="007A45CB" w:rsidRPr="00BC384C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Өнімге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мерзімі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сатылған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күнінен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бастап</w:t>
      </w:r>
      <w:r w:rsidR="007A45CB" w:rsidRPr="00F64D69">
        <w:rPr>
          <w:rFonts w:ascii="Arial" w:hAnsi="Arial" w:cs="Arial"/>
          <w:sz w:val="12"/>
          <w:szCs w:val="12"/>
        </w:rPr>
        <w:t xml:space="preserve"> (36)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ай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зауыттық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ақауға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таралады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кезеңінің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ұзақтығы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жабдықтың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пайдаланылмау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фактісіне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байланысты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емес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Өндіруші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міндеттемелерді</w:t>
      </w:r>
      <w:r w:rsidR="007A45CB" w:rsidRPr="00F64D69">
        <w:rPr>
          <w:rFonts w:ascii="Arial" w:hAnsi="Arial" w:cs="Arial"/>
          <w:sz w:val="12"/>
          <w:szCs w:val="12"/>
        </w:rPr>
        <w:t xml:space="preserve">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орындау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осы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өнімнің</w:t>
      </w:r>
      <w:r w:rsidR="007A45CB" w:rsidRPr="00F64D69">
        <w:rPr>
          <w:rFonts w:ascii="Arial" w:hAnsi="Arial" w:cs="Arial"/>
          <w:sz w:val="12"/>
          <w:szCs w:val="12"/>
        </w:rPr>
        <w:t xml:space="preserve">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ұзақ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қызмет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етуін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қамтамасыз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ету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үшін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өндіруші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жыл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сайын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Жоспарлы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техникалық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қызмет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көрсетуді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көздейді</w:t>
      </w:r>
      <w:r w:rsidR="007A45CB" w:rsidRPr="00F64D69">
        <w:rPr>
          <w:rFonts w:ascii="Arial" w:hAnsi="Arial" w:cs="Arial"/>
          <w:sz w:val="12"/>
          <w:szCs w:val="12"/>
        </w:rPr>
        <w:t xml:space="preserve">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Алғашқы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қызмет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көрсету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сатылған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күнінен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бастап</w:t>
      </w:r>
      <w:r w:rsidR="007A45CB" w:rsidRPr="00F64D69">
        <w:rPr>
          <w:rFonts w:ascii="Arial" w:hAnsi="Arial" w:cs="Arial"/>
          <w:sz w:val="12"/>
          <w:szCs w:val="12"/>
        </w:rPr>
        <w:t xml:space="preserve"> 6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ай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өткеннен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кейін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жүргізіледі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Осы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Қазақстан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Республикасы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аумағында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сатып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алынған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орнатылған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жабдық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үшін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ғана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жарамды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Өнімнің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сериялық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нөмірі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моделі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талонында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көрсетілгенге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сәйкес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болуы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тиіс</w:t>
      </w:r>
      <w:r w:rsidR="007A45CB" w:rsidRPr="00F64D69">
        <w:rPr>
          <w:rFonts w:ascii="Arial" w:hAnsi="Arial" w:cs="Arial"/>
          <w:sz w:val="12"/>
          <w:szCs w:val="12"/>
        </w:rPr>
        <w:t>. </w:t>
      </w:r>
      <w:r w:rsidR="007A45CB" w:rsidRPr="00F64D69">
        <w:rPr>
          <w:rFonts w:ascii="Arial" w:hAnsi="Arial" w:cs="Arial"/>
          <w:sz w:val="12"/>
          <w:szCs w:val="12"/>
        </w:rPr>
        <w:br/>
        <w:t xml:space="preserve">2.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дренаждау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жүйесіне</w:t>
      </w:r>
      <w:r w:rsidR="007A45CB" w:rsidRPr="00F64D69">
        <w:rPr>
          <w:rFonts w:ascii="Arial" w:hAnsi="Arial" w:cs="Arial"/>
          <w:sz w:val="12"/>
          <w:szCs w:val="12"/>
        </w:rPr>
        <w:t xml:space="preserve"> (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жәндіктер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кеміргіштер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шаң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жапырақ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</w:t>
      </w:r>
      <w:r w:rsidR="007A45CB" w:rsidRPr="00F64D69">
        <w:rPr>
          <w:rFonts w:ascii="Arial" w:hAnsi="Arial" w:cs="Arial"/>
          <w:sz w:val="12"/>
          <w:szCs w:val="12"/>
        </w:rPr>
        <w:t>.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</w:t>
      </w:r>
      <w:r w:rsidR="007A45CB" w:rsidRPr="00F64D69">
        <w:rPr>
          <w:rFonts w:ascii="Arial" w:hAnsi="Arial" w:cs="Arial"/>
          <w:sz w:val="12"/>
          <w:szCs w:val="12"/>
        </w:rPr>
        <w:t xml:space="preserve">.),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жұмсалатын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материалдарға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сүзгілерге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бағдарламалық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қамтылымға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сыртқы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декоративтік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жабынға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батарея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аккумуляторларға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электр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кабельдеріне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хладагентке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май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пластик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сырланған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бөлшектерге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таралмайды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Пайдалану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жөніндегі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нұсқаулықта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жазылған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пайдалану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қағидаларын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бұзған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жағдайда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кепілдіктен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алынады</w:t>
      </w:r>
      <w:r w:rsidR="007A45CB" w:rsidRPr="00F64D69">
        <w:rPr>
          <w:rFonts w:ascii="Arial" w:hAnsi="Arial" w:cs="Arial"/>
          <w:sz w:val="12"/>
          <w:szCs w:val="12"/>
        </w:rPr>
        <w:t>. </w:t>
      </w:r>
      <w:r w:rsidR="007A45CB" w:rsidRPr="00F64D69">
        <w:rPr>
          <w:rFonts w:ascii="Arial" w:hAnsi="Arial" w:cs="Arial"/>
          <w:sz w:val="12"/>
          <w:szCs w:val="12"/>
        </w:rPr>
        <w:br/>
        <w:t xml:space="preserve">3.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мынадай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жағдайларда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кепілдіктен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алынады</w:t>
      </w:r>
      <w:r w:rsidR="007A45CB" w:rsidRPr="00F64D69">
        <w:rPr>
          <w:rFonts w:ascii="Arial" w:hAnsi="Arial" w:cs="Arial"/>
          <w:sz w:val="12"/>
          <w:szCs w:val="12"/>
        </w:rPr>
        <w:t>:</w:t>
      </w:r>
      <w:r w:rsidR="007A45CB" w:rsidRPr="00F64D69">
        <w:rPr>
          <w:rFonts w:ascii="Arial" w:hAnsi="Arial" w:cs="Arial"/>
          <w:sz w:val="12"/>
          <w:szCs w:val="12"/>
        </w:rPr>
        <w:br/>
      </w:r>
      <w:r w:rsidR="007A45CB" w:rsidRPr="00D66DF9">
        <w:rPr>
          <w:rFonts w:ascii="Arial" w:hAnsi="Arial" w:cs="Arial"/>
          <w:sz w:val="12"/>
          <w:szCs w:val="12"/>
          <w:lang w:val="ru-RU"/>
        </w:rPr>
        <w:t>Тұтынушылардың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өнімді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пайдалану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сақтау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тасымалдау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қағидаларын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бұзуы</w:t>
      </w:r>
      <w:r w:rsidR="007A45CB" w:rsidRPr="00F64D69">
        <w:rPr>
          <w:rFonts w:ascii="Arial" w:hAnsi="Arial" w:cs="Arial"/>
          <w:sz w:val="12"/>
          <w:szCs w:val="12"/>
        </w:rPr>
        <w:t xml:space="preserve">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Осы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талонын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жоғалтқан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жағдайда</w:t>
      </w:r>
      <w:r w:rsidR="007A45CB" w:rsidRPr="00F64D69">
        <w:rPr>
          <w:rFonts w:ascii="Arial" w:hAnsi="Arial" w:cs="Arial"/>
          <w:sz w:val="12"/>
          <w:szCs w:val="12"/>
        </w:rPr>
        <w:t xml:space="preserve">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Өнімнің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корпусында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сериялық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нөмірі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кестешенің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болмауы</w:t>
      </w:r>
      <w:r w:rsidR="007A45CB" w:rsidRPr="00F64D69">
        <w:rPr>
          <w:rFonts w:ascii="Arial" w:hAnsi="Arial" w:cs="Arial"/>
          <w:sz w:val="12"/>
          <w:szCs w:val="12"/>
        </w:rPr>
        <w:t xml:space="preserve">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Егер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өнімде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бөгде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араласу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іздері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немесе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уәкілетті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емес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сервис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орталығында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жөндемек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әрекеті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болса</w:t>
      </w:r>
      <w:r w:rsidR="007A45CB" w:rsidRPr="00F64D69">
        <w:rPr>
          <w:rFonts w:ascii="Arial" w:hAnsi="Arial" w:cs="Arial"/>
          <w:sz w:val="12"/>
          <w:szCs w:val="12"/>
        </w:rPr>
        <w:t xml:space="preserve">. 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Егер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пайдалану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жөніндегі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нұсқаулықта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айтылған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жағдайларды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қоспағанда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конструкциясында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немесе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схемасында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рұқсатсыз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өзгерістер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анықталса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Дүлей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күш</w:t>
      </w:r>
      <w:r w:rsidR="007A45CB" w:rsidRPr="00F64D69">
        <w:rPr>
          <w:rFonts w:ascii="Arial" w:hAnsi="Arial" w:cs="Arial"/>
          <w:sz w:val="12"/>
          <w:szCs w:val="12"/>
        </w:rPr>
        <w:t xml:space="preserve"> (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өрт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стихия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тұрмыстық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факторлар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</w:t>
      </w:r>
      <w:r w:rsidR="007A45CB" w:rsidRPr="00F64D69">
        <w:rPr>
          <w:rFonts w:ascii="Arial" w:hAnsi="Arial" w:cs="Arial"/>
          <w:sz w:val="12"/>
          <w:szCs w:val="12"/>
        </w:rPr>
        <w:t>.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</w:t>
      </w:r>
      <w:r w:rsidR="007A45CB" w:rsidRPr="00F64D69">
        <w:rPr>
          <w:rFonts w:ascii="Arial" w:hAnsi="Arial" w:cs="Arial"/>
          <w:sz w:val="12"/>
          <w:szCs w:val="12"/>
        </w:rPr>
        <w:t xml:space="preserve">.)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туғызған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ақаулар</w:t>
      </w:r>
      <w:r w:rsidR="007A45CB" w:rsidRPr="00F64D69">
        <w:rPr>
          <w:rFonts w:ascii="Arial" w:hAnsi="Arial" w:cs="Arial"/>
          <w:sz w:val="12"/>
          <w:szCs w:val="12"/>
        </w:rPr>
        <w:t xml:space="preserve">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Өнімнің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ішіне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бөгде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заттар</w:t>
      </w:r>
      <w:r w:rsidR="007A45CB" w:rsidRPr="00F64D69">
        <w:rPr>
          <w:rFonts w:ascii="Arial" w:hAnsi="Arial" w:cs="Arial"/>
          <w:sz w:val="12"/>
          <w:szCs w:val="12"/>
        </w:rPr>
        <w:t xml:space="preserve"> (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заттар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сұйықтық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жәндіктер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</w:t>
      </w:r>
      <w:r w:rsidR="007A45CB" w:rsidRPr="00F64D69">
        <w:rPr>
          <w:rFonts w:ascii="Arial" w:hAnsi="Arial" w:cs="Arial"/>
          <w:sz w:val="12"/>
          <w:szCs w:val="12"/>
        </w:rPr>
        <w:t>.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</w:t>
      </w:r>
      <w:r w:rsidR="007A45CB" w:rsidRPr="00F64D69">
        <w:rPr>
          <w:rFonts w:ascii="Arial" w:hAnsi="Arial" w:cs="Arial"/>
          <w:sz w:val="12"/>
          <w:szCs w:val="12"/>
        </w:rPr>
        <w:t xml:space="preserve">.)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кіріп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кетуінен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ақаулар</w:t>
      </w:r>
      <w:r w:rsidR="007A45CB" w:rsidRPr="00F64D69">
        <w:rPr>
          <w:rFonts w:ascii="Arial" w:hAnsi="Arial" w:cs="Arial"/>
          <w:sz w:val="12"/>
          <w:szCs w:val="12"/>
        </w:rPr>
        <w:t xml:space="preserve">.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Құрылыс</w:t>
      </w:r>
      <w:r w:rsidR="007A45CB" w:rsidRPr="00F64D69">
        <w:rPr>
          <w:rFonts w:ascii="Arial" w:hAnsi="Arial" w:cs="Arial"/>
          <w:sz w:val="12"/>
          <w:szCs w:val="12"/>
        </w:rPr>
        <w:t>-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монтажаду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жұмыстарының</w:t>
      </w:r>
      <w:r w:rsidR="007A45CB" w:rsidRPr="00F64D69">
        <w:rPr>
          <w:rFonts w:ascii="Arial" w:hAnsi="Arial" w:cs="Arial"/>
          <w:sz w:val="12"/>
          <w:szCs w:val="12"/>
        </w:rPr>
        <w:t xml:space="preserve">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кез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келген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түрімен</w:t>
      </w:r>
      <w:r w:rsidR="007A45CB" w:rsidRPr="00F64D69">
        <w:rPr>
          <w:rFonts w:ascii="Arial" w:hAnsi="Arial" w:cs="Arial"/>
          <w:sz w:val="12"/>
          <w:szCs w:val="12"/>
        </w:rPr>
        <w:t xml:space="preserve"> (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ғимаратты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қайта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жаңарту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</w:t>
      </w:r>
      <w:r w:rsidR="007A45CB" w:rsidRPr="00F64D69">
        <w:rPr>
          <w:rFonts w:ascii="Arial" w:hAnsi="Arial" w:cs="Arial"/>
          <w:sz w:val="12"/>
          <w:szCs w:val="12"/>
        </w:rPr>
        <w:t>.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</w:t>
      </w:r>
      <w:r w:rsidR="007A45CB" w:rsidRPr="00F64D69">
        <w:rPr>
          <w:rFonts w:ascii="Arial" w:hAnsi="Arial" w:cs="Arial"/>
          <w:sz w:val="12"/>
          <w:szCs w:val="12"/>
        </w:rPr>
        <w:t xml:space="preserve">.)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байланысты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туындаған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ақаулар</w:t>
      </w:r>
      <w:r w:rsidR="007A45CB" w:rsidRPr="00F64D69">
        <w:rPr>
          <w:rFonts w:ascii="Arial" w:hAnsi="Arial" w:cs="Arial"/>
          <w:sz w:val="12"/>
          <w:szCs w:val="12"/>
        </w:rPr>
        <w:t xml:space="preserve">  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Тауар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Сатып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алушының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немесе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үшінші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тұлғалардың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кінәсінан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істен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шықты</w:t>
      </w:r>
      <w:r w:rsidR="007A45CB" w:rsidRPr="00F64D69">
        <w:rPr>
          <w:rFonts w:ascii="Arial" w:hAnsi="Arial" w:cs="Arial"/>
          <w:sz w:val="12"/>
          <w:szCs w:val="12"/>
        </w:rPr>
        <w:t xml:space="preserve"> (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механикалық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бүліну</w:t>
      </w:r>
      <w:r w:rsidR="007A45CB" w:rsidRPr="00F64D69">
        <w:rPr>
          <w:rFonts w:ascii="Arial" w:hAnsi="Arial" w:cs="Arial"/>
          <w:sz w:val="12"/>
          <w:szCs w:val="12"/>
        </w:rPr>
        <w:t>,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химиялық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заттардың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әсері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өздігінен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жөндеу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жарамсыз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электрқорегі</w:t>
      </w:r>
      <w:r w:rsidR="007A45CB" w:rsidRPr="00F64D69">
        <w:rPr>
          <w:rFonts w:ascii="Arial" w:hAnsi="Arial" w:cs="Arial"/>
          <w:sz w:val="12"/>
          <w:szCs w:val="12"/>
        </w:rPr>
        <w:br/>
        <w:t xml:space="preserve">4.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мынадай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ақауларға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таралмайды</w:t>
      </w:r>
      <w:r w:rsidR="007A45CB" w:rsidRPr="00F64D69">
        <w:rPr>
          <w:rFonts w:ascii="Arial" w:hAnsi="Arial" w:cs="Arial"/>
          <w:sz w:val="12"/>
          <w:szCs w:val="12"/>
        </w:rPr>
        <w:t>:</w:t>
      </w:r>
      <w:r w:rsidR="007A45CB" w:rsidRPr="00F64D69">
        <w:rPr>
          <w:rFonts w:ascii="Arial" w:hAnsi="Arial" w:cs="Arial"/>
          <w:sz w:val="12"/>
          <w:szCs w:val="12"/>
        </w:rPr>
        <w:br/>
      </w:r>
      <w:r w:rsidR="007A45CB" w:rsidRPr="00D66DF9">
        <w:rPr>
          <w:rFonts w:ascii="Arial" w:hAnsi="Arial" w:cs="Arial"/>
          <w:sz w:val="12"/>
          <w:szCs w:val="12"/>
          <w:lang w:val="ru-RU"/>
        </w:rPr>
        <w:t>Керек</w:t>
      </w:r>
      <w:r w:rsidR="007A45CB" w:rsidRPr="00F64D69">
        <w:rPr>
          <w:rFonts w:ascii="Arial" w:hAnsi="Arial" w:cs="Arial"/>
          <w:sz w:val="12"/>
          <w:szCs w:val="12"/>
        </w:rPr>
        <w:t>-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жарақтар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жинағы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электр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қорегін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қосқанда</w:t>
      </w:r>
      <w:r w:rsidR="007A45CB" w:rsidRPr="00F64D69">
        <w:rPr>
          <w:rFonts w:ascii="Arial" w:hAnsi="Arial" w:cs="Arial"/>
          <w:sz w:val="12"/>
          <w:szCs w:val="12"/>
        </w:rPr>
        <w:t xml:space="preserve">,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шығыс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материалдарға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Мерзімдік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қызмет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көрсетуге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өнімді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баптауға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тазалауға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Егер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сервис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орталықтарының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қызметі</w:t>
      </w:r>
      <w:r w:rsidR="007A45CB" w:rsidRPr="00F64D69">
        <w:rPr>
          <w:rFonts w:ascii="Arial" w:hAnsi="Arial" w:cs="Arial"/>
          <w:sz w:val="12"/>
          <w:szCs w:val="12"/>
        </w:rPr>
        <w:t xml:space="preserve">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соғыс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қоғамдық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тәртіпсіздік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шекараларды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қатынас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жолдарын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блокадалау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көліктік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шектеу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стихиялық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апаттар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және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т</w:t>
      </w:r>
      <w:r w:rsidR="007A45CB" w:rsidRPr="00F64D69">
        <w:rPr>
          <w:rFonts w:ascii="Arial" w:hAnsi="Arial" w:cs="Arial"/>
          <w:sz w:val="12"/>
          <w:szCs w:val="12"/>
        </w:rPr>
        <w:t>.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</w:t>
      </w:r>
      <w:r w:rsidR="007A45CB" w:rsidRPr="00F64D69">
        <w:rPr>
          <w:rFonts w:ascii="Arial" w:hAnsi="Arial" w:cs="Arial"/>
          <w:sz w:val="12"/>
          <w:szCs w:val="12"/>
        </w:rPr>
        <w:t xml:space="preserve">.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осылар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сияқты</w:t>
      </w:r>
      <w:r w:rsidR="007A45CB" w:rsidRPr="00F64D69">
        <w:rPr>
          <w:rFonts w:ascii="Arial" w:hAnsi="Arial" w:cs="Arial"/>
          <w:sz w:val="12"/>
          <w:szCs w:val="12"/>
        </w:rPr>
        <w:t xml:space="preserve"> 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болжанбаған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дүлей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күш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жағдайларымн</w:t>
      </w:r>
      <w:r w:rsidR="007A45CB" w:rsidRPr="00F64D69">
        <w:rPr>
          <w:rFonts w:ascii="Arial" w:hAnsi="Arial" w:cs="Arial"/>
          <w:sz w:val="12"/>
          <w:szCs w:val="12"/>
        </w:rPr>
        <w:t xml:space="preserve"> 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бұзылатын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болса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Фирма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кепілді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сервиске</w:t>
      </w:r>
      <w:r w:rsidR="007A45CB" w:rsidRPr="00F64D69">
        <w:rPr>
          <w:rFonts w:ascii="Arial" w:hAnsi="Arial" w:cs="Arial"/>
          <w:sz w:val="12"/>
          <w:szCs w:val="12"/>
        </w:rPr>
        <w:t xml:space="preserve">,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жауапкершілікте</w:t>
      </w:r>
      <w:r w:rsidR="007A45CB" w:rsidRPr="00F64D69">
        <w:rPr>
          <w:rFonts w:ascii="Arial" w:hAnsi="Arial" w:cs="Arial"/>
          <w:sz w:val="12"/>
          <w:szCs w:val="12"/>
        </w:rPr>
        <w:t xml:space="preserve"> </w:t>
      </w:r>
      <w:r w:rsidR="007A45CB" w:rsidRPr="00D66DF9">
        <w:rPr>
          <w:rFonts w:ascii="Arial" w:hAnsi="Arial" w:cs="Arial"/>
          <w:sz w:val="12"/>
          <w:szCs w:val="12"/>
          <w:lang w:val="ru-RU"/>
        </w:rPr>
        <w:t>болмайды</w:t>
      </w:r>
      <w:r w:rsidR="007A45CB" w:rsidRPr="00F64D69">
        <w:rPr>
          <w:rFonts w:ascii="Arial" w:hAnsi="Arial" w:cs="Arial"/>
          <w:sz w:val="12"/>
          <w:szCs w:val="12"/>
        </w:rPr>
        <w:t>.</w:t>
      </w:r>
    </w:p>
    <w:p w:rsidR="00D66DF9" w:rsidRDefault="007A45CB" w:rsidP="00D66DF9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ind w:left="0" w:right="840" w:firstLine="359"/>
        <w:jc w:val="both"/>
        <w:rPr>
          <w:rFonts w:ascii="Arial" w:hAnsi="Arial" w:cs="Arial"/>
          <w:sz w:val="12"/>
          <w:szCs w:val="12"/>
          <w:lang w:val="ru-RU"/>
        </w:rPr>
      </w:pPr>
      <w:r w:rsidRPr="00D66DF9">
        <w:rPr>
          <w:rFonts w:ascii="Arial" w:hAnsi="Arial" w:cs="Arial"/>
          <w:sz w:val="12"/>
          <w:szCs w:val="12"/>
          <w:lang w:val="ru-RU"/>
        </w:rPr>
        <w:t>5.   Тауарды қайтару/айырбастау: Сатып алынған тауарлар егер тауар қолданылмаса, кепілдік талоны болған жағдайда ғана сатып алынған күнінен бастап 14 күнтізбелік күн ішінде  қайтаруға немесе айырбастауға жатады;  Тауарда пайдалану іздері (сызылған, кір,  қаптамасы ашық, қаптамасы бүлінген және т.б.) анықталған жағдайда, сатушы тауарды айырбастаудан немесе қайтарудан бас тартуға құқылы.  Басқа қалалардан тауарды айырбастаған немесе қайтарған жағдайда (интернет-дүкеннен сатып алынған тауарлар), біздің дүкенімізге тауарды жіберу шығысын сатып алушы көтереді; Сатып алынған тауардың  ақшалай қаражатын қайтару сервис орталықта тауарды тексергеннен кейін 3-тен 7 жұмыс банк күніне дейінді алады. Осы кепілдік қолданыстағы заңнамамен оған берілген  тұтынушылардың заңды құқықтарына нұқсан келтірмейді.</w:t>
      </w:r>
    </w:p>
    <w:p w:rsidR="007A45CB" w:rsidRPr="00D66DF9" w:rsidRDefault="007A45CB" w:rsidP="00D66DF9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ind w:left="0" w:right="840" w:firstLine="359"/>
        <w:jc w:val="both"/>
        <w:rPr>
          <w:rFonts w:ascii="Arial" w:hAnsi="Arial" w:cs="Arial"/>
          <w:b/>
          <w:sz w:val="12"/>
          <w:szCs w:val="12"/>
          <w:lang w:val="ru-RU"/>
        </w:rPr>
      </w:pPr>
      <w:r w:rsidRPr="00D66DF9">
        <w:rPr>
          <w:rFonts w:ascii="Arial" w:hAnsi="Arial" w:cs="Arial"/>
          <w:sz w:val="12"/>
          <w:szCs w:val="12"/>
          <w:lang w:val="ru-RU"/>
        </w:rPr>
        <w:t xml:space="preserve"> </w:t>
      </w:r>
      <w:r w:rsidR="00D66DF9" w:rsidRPr="00D66DF9">
        <w:rPr>
          <w:rFonts w:ascii="Arial" w:hAnsi="Arial" w:cs="Arial"/>
          <w:b/>
          <w:sz w:val="12"/>
          <w:szCs w:val="12"/>
          <w:lang w:val="ru-RU"/>
        </w:rPr>
        <w:t>Осы кепілдік талоны  титул бетінде мөр болған кезде ғана жарамды.</w:t>
      </w:r>
    </w:p>
    <w:p w:rsidR="002428F7" w:rsidRPr="007A45CB" w:rsidRDefault="002428F7" w:rsidP="001F52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E64C0" w:rsidRPr="00CB6B13" w:rsidRDefault="001E64C0" w:rsidP="001E64C0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center"/>
        <w:rPr>
          <w:rFonts w:ascii="Arial" w:hAnsi="Arial" w:cs="Arial"/>
          <w:b/>
          <w:sz w:val="12"/>
          <w:szCs w:val="12"/>
          <w:lang w:val="ru-RU"/>
        </w:rPr>
      </w:pPr>
      <w:r w:rsidRPr="00CB6B13">
        <w:rPr>
          <w:rFonts w:ascii="Arial" w:hAnsi="Arial" w:cs="Arial"/>
          <w:b/>
          <w:sz w:val="12"/>
          <w:szCs w:val="12"/>
          <w:lang w:val="ru-RU"/>
        </w:rPr>
        <w:t>Условия гарантии</w:t>
      </w:r>
    </w:p>
    <w:p w:rsidR="001E64C0" w:rsidRPr="001E64C0" w:rsidRDefault="001E64C0" w:rsidP="00AA4C4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ind w:left="0" w:right="840" w:firstLine="359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1E64C0">
        <w:rPr>
          <w:rFonts w:ascii="Arial" w:hAnsi="Arial" w:cs="Arial"/>
          <w:b/>
          <w:sz w:val="12"/>
          <w:szCs w:val="12"/>
          <w:lang w:val="ru-RU"/>
        </w:rPr>
        <w:t>Гарантия действительна</w:t>
      </w:r>
      <w:r w:rsidRPr="001E64C0">
        <w:rPr>
          <w:rFonts w:ascii="Arial" w:hAnsi="Arial" w:cs="Arial"/>
          <w:sz w:val="12"/>
          <w:szCs w:val="12"/>
          <w:lang w:val="ru-RU"/>
        </w:rPr>
        <w:t xml:space="preserve"> только при наличии правильно и чётко заполненного гарантийного талона с указанием серийного номера изделия, даты продажи, гарантийного срока, чёткими печатями фирмы-продавца. Гарантийный срок на изделия (36) месяцев со дня продажи</w:t>
      </w:r>
      <w:r w:rsidRPr="001E64C0">
        <w:rPr>
          <w:rFonts w:ascii="Arial" w:hAnsi="Arial" w:cs="Arial"/>
          <w:sz w:val="12"/>
          <w:szCs w:val="12"/>
          <w:u w:val="single"/>
          <w:lang w:val="ru-RU"/>
        </w:rPr>
        <w:t xml:space="preserve"> </w:t>
      </w:r>
      <w:r w:rsidRPr="001E64C0">
        <w:rPr>
          <w:rFonts w:ascii="Arial" w:hAnsi="Arial" w:cs="Arial"/>
          <w:sz w:val="12"/>
          <w:szCs w:val="12"/>
          <w:lang w:val="ru-RU"/>
        </w:rPr>
        <w:t xml:space="preserve">Гарантия распространяется на заводской брак </w:t>
      </w:r>
      <w:r w:rsidRPr="001E64C0">
        <w:rPr>
          <w:color w:val="000000"/>
          <w:sz w:val="12"/>
          <w:szCs w:val="12"/>
          <w:lang w:val="ru-RU"/>
        </w:rPr>
        <w:t>Длительность гарантийного периода не зависит от того факта, что оборудование не используется. Для исполнения производителем гарантийных обязательств и обеспечения наибольшего срока службы данного изделия, производитель предусматривает его обязательное ежегодное Плановое техническое обслуживание. Первое обслуживание проводится не позднее, чем через 6 месяцев от даты продажи. Настоящая гарантия действительна только для оборудования, купленного и установленного на территории Республики Казахстан</w:t>
      </w:r>
      <w:r>
        <w:rPr>
          <w:color w:val="000000"/>
          <w:sz w:val="12"/>
          <w:szCs w:val="12"/>
          <w:lang w:val="ru-RU"/>
        </w:rPr>
        <w:t xml:space="preserve"> </w:t>
      </w:r>
      <w:r w:rsidRPr="001E64C0">
        <w:rPr>
          <w:rFonts w:ascii="Arial" w:hAnsi="Arial" w:cs="Arial"/>
          <w:sz w:val="12"/>
          <w:szCs w:val="12"/>
          <w:lang w:val="ru-RU"/>
        </w:rPr>
        <w:t>Серийный номер и модель изделия должны соответствовать указанным в гарантийном талоне.</w:t>
      </w:r>
      <w:r w:rsidRPr="001E64C0">
        <w:rPr>
          <w:rFonts w:ascii="Arial" w:hAnsi="Arial" w:cs="Arial"/>
          <w:b/>
          <w:bCs/>
          <w:sz w:val="12"/>
          <w:szCs w:val="12"/>
          <w:lang w:val="ru-RU"/>
        </w:rPr>
        <w:t xml:space="preserve"> </w:t>
      </w:r>
    </w:p>
    <w:p w:rsidR="001E64C0" w:rsidRPr="00CB6B13" w:rsidRDefault="001E64C0" w:rsidP="001E64C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9"/>
        <w:rPr>
          <w:rFonts w:ascii="Times New Roman" w:hAnsi="Times New Roman" w:cs="Times New Roman"/>
          <w:sz w:val="12"/>
          <w:szCs w:val="12"/>
          <w:lang w:val="ru-RU"/>
        </w:rPr>
      </w:pPr>
      <w:r w:rsidRPr="00CB6B13">
        <w:rPr>
          <w:rFonts w:ascii="Arial" w:hAnsi="Arial" w:cs="Arial"/>
          <w:b/>
          <w:sz w:val="12"/>
          <w:szCs w:val="12"/>
          <w:lang w:val="ru-RU"/>
        </w:rPr>
        <w:t>Гарантия не распространяется</w:t>
      </w:r>
      <w:r w:rsidRPr="00CB6B13">
        <w:rPr>
          <w:color w:val="000000"/>
          <w:sz w:val="12"/>
          <w:szCs w:val="12"/>
          <w:lang w:val="ru-RU"/>
        </w:rPr>
        <w:t xml:space="preserve"> на дренажную систему, (насекомые, грызуны, пыль, листья, и т.д.) расходные материалы, фильтры, программное обеспечение, внешнее декоративное покрытие, батареи и аккумуляторы, электрические кабели, хладагент и масло, пластиковые и окрашенные детали. </w:t>
      </w:r>
      <w:r w:rsidRPr="00CB6B13">
        <w:rPr>
          <w:rFonts w:ascii="Arial" w:hAnsi="Arial" w:cs="Arial"/>
          <w:sz w:val="12"/>
          <w:szCs w:val="12"/>
          <w:lang w:val="ru-RU"/>
        </w:rPr>
        <w:t xml:space="preserve">Изделие снимается с гарантии в случае нарушения правил эксплуатации, изложенных в инструкции по эксплуатации </w:t>
      </w:r>
    </w:p>
    <w:p w:rsidR="001E64C0" w:rsidRPr="00CB6B13" w:rsidRDefault="001E64C0" w:rsidP="001E64C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12"/>
          <w:szCs w:val="12"/>
          <w:lang w:val="ru-RU"/>
        </w:rPr>
      </w:pPr>
      <w:r w:rsidRPr="00CB6B13">
        <w:rPr>
          <w:rFonts w:ascii="Arial" w:hAnsi="Arial" w:cs="Arial"/>
          <w:b/>
          <w:sz w:val="12"/>
          <w:szCs w:val="12"/>
          <w:lang w:val="ru-RU"/>
        </w:rPr>
        <w:t>Изделие снимается с гарантии в следующих случаях:</w:t>
      </w:r>
    </w:p>
    <w:p w:rsidR="001E64C0" w:rsidRPr="00CB6B13" w:rsidRDefault="001E64C0" w:rsidP="001E64C0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12"/>
          <w:szCs w:val="12"/>
          <w:lang w:val="ru-RU"/>
        </w:rPr>
      </w:pPr>
      <w:r w:rsidRPr="00CB6B13">
        <w:rPr>
          <w:rFonts w:ascii="Arial" w:hAnsi="Arial" w:cs="Arial"/>
          <w:sz w:val="12"/>
          <w:szCs w:val="12"/>
          <w:lang w:val="ru-RU"/>
        </w:rPr>
        <w:t>Нарушение потребителем правил эксплуатации, хранения и транспортировки изделия.</w:t>
      </w:r>
      <w:r>
        <w:rPr>
          <w:rFonts w:ascii="Arial" w:hAnsi="Arial" w:cs="Arial"/>
          <w:sz w:val="12"/>
          <w:szCs w:val="12"/>
          <w:lang w:val="ru-RU"/>
        </w:rPr>
        <w:t xml:space="preserve"> </w:t>
      </w:r>
      <w:r w:rsidRPr="00CB6B13">
        <w:rPr>
          <w:rFonts w:ascii="Arial" w:hAnsi="Arial" w:cs="Arial"/>
          <w:sz w:val="12"/>
          <w:szCs w:val="12"/>
          <w:lang w:val="ru-RU"/>
        </w:rPr>
        <w:t>В случае утраты данного гарантийного талона.</w:t>
      </w:r>
      <w:r>
        <w:rPr>
          <w:rFonts w:ascii="Arial" w:hAnsi="Arial" w:cs="Arial"/>
          <w:sz w:val="12"/>
          <w:szCs w:val="12"/>
          <w:lang w:val="ru-RU"/>
        </w:rPr>
        <w:t xml:space="preserve"> </w:t>
      </w:r>
      <w:r w:rsidRPr="00CB6B13">
        <w:rPr>
          <w:rFonts w:ascii="Arial" w:hAnsi="Arial" w:cs="Arial"/>
          <w:sz w:val="12"/>
          <w:szCs w:val="12"/>
          <w:lang w:val="ru-RU"/>
        </w:rPr>
        <w:t>Отсутствие на корпусе изделия таблички с серийным номером.</w:t>
      </w:r>
      <w:r>
        <w:rPr>
          <w:rFonts w:ascii="Arial" w:hAnsi="Arial" w:cs="Arial"/>
          <w:sz w:val="12"/>
          <w:szCs w:val="12"/>
          <w:lang w:val="ru-RU"/>
        </w:rPr>
        <w:t xml:space="preserve"> </w:t>
      </w:r>
      <w:r w:rsidRPr="00CB6B13">
        <w:rPr>
          <w:rFonts w:ascii="Arial" w:hAnsi="Arial" w:cs="Arial"/>
          <w:sz w:val="12"/>
          <w:szCs w:val="12"/>
          <w:lang w:val="ru-RU"/>
        </w:rPr>
        <w:t>Если изделие имеет следы постороннего вмешательства или была попытка ремонта изделия в неуполномоченном сервисном центре. Если обнаружены несанкционированные изменения в конструкции или схемы изделия за исключением случаев, оговоренных в инструкции по эксплуатации. Повреждения, вызванные непреодолимой силой (пожар, стихия, бытовые факторы и т.д.)</w:t>
      </w:r>
      <w:r w:rsidRPr="00CB6B13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CB6B13">
        <w:rPr>
          <w:rFonts w:ascii="Arial" w:hAnsi="Arial" w:cs="Arial"/>
          <w:sz w:val="12"/>
          <w:szCs w:val="12"/>
          <w:lang w:val="ru-RU"/>
        </w:rPr>
        <w:t>Повреждения, вызванные попаданием внутрь изделия посторонних предметов (веществ, жидкостей, насекомых и т.д.)</w:t>
      </w:r>
      <w:r w:rsidRPr="00CB6B13">
        <w:rPr>
          <w:rFonts w:ascii="Arial" w:hAnsi="Arial" w:cs="Arial"/>
          <w:color w:val="3E3D3D"/>
          <w:sz w:val="12"/>
          <w:szCs w:val="12"/>
          <w:lang w:val="ru-RU"/>
        </w:rPr>
        <w:t xml:space="preserve"> </w:t>
      </w:r>
      <w:r w:rsidRPr="00CB6B13">
        <w:rPr>
          <w:rFonts w:ascii="Arial" w:eastAsia="Times New Roman" w:hAnsi="Arial" w:cs="Arial"/>
          <w:color w:val="3E3D3D"/>
          <w:sz w:val="12"/>
          <w:szCs w:val="12"/>
          <w:lang w:val="ru-RU" w:eastAsia="ru-RU"/>
        </w:rPr>
        <w:t>Истёк гарантийный срок</w:t>
      </w:r>
      <w:r w:rsidRPr="00CB6B13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CB6B13">
        <w:rPr>
          <w:rFonts w:ascii="Arial" w:hAnsi="Arial" w:cs="Arial"/>
          <w:sz w:val="12"/>
          <w:szCs w:val="12"/>
          <w:lang w:val="ru-RU"/>
        </w:rPr>
        <w:t xml:space="preserve">Повреждения, вызванные с любыми видами строительно-монтажных работ (реконструкция здания и т.д.) </w:t>
      </w:r>
      <w:r w:rsidRPr="00CB6B13">
        <w:rPr>
          <w:rFonts w:ascii="Arial" w:eastAsia="Times New Roman" w:hAnsi="Arial" w:cs="Arial"/>
          <w:color w:val="3E3D3D"/>
          <w:sz w:val="12"/>
          <w:szCs w:val="12"/>
          <w:lang w:val="ru-RU" w:eastAsia="ru-RU"/>
        </w:rPr>
        <w:t>Товар вышел из строя по вине Покупателя или третьих лиц (механические повреждения, воздействия химических веществ, самостоятельный ремонт, неисправное электропитание</w:t>
      </w:r>
    </w:p>
    <w:p w:rsidR="001E64C0" w:rsidRPr="00CB6B13" w:rsidRDefault="001E64C0" w:rsidP="001E64C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12"/>
          <w:szCs w:val="12"/>
          <w:lang w:val="ru-RU"/>
        </w:rPr>
      </w:pPr>
      <w:r w:rsidRPr="00CB6B13">
        <w:rPr>
          <w:rFonts w:ascii="Arial" w:hAnsi="Arial" w:cs="Arial"/>
          <w:b/>
          <w:bCs/>
          <w:sz w:val="12"/>
          <w:szCs w:val="12"/>
          <w:lang w:val="ru-RU"/>
        </w:rPr>
        <w:t>Гарантия не распространяется на следующие неисправности:</w:t>
      </w:r>
    </w:p>
    <w:p w:rsidR="001E64C0" w:rsidRDefault="001E64C0" w:rsidP="001E64C0">
      <w:pPr>
        <w:widowControl w:val="0"/>
        <w:autoSpaceDE w:val="0"/>
        <w:autoSpaceDN w:val="0"/>
        <w:adjustRightInd w:val="0"/>
        <w:spacing w:after="0" w:line="231" w:lineRule="auto"/>
        <w:rPr>
          <w:rFonts w:ascii="Arial" w:hAnsi="Arial" w:cs="Arial"/>
          <w:sz w:val="12"/>
          <w:szCs w:val="12"/>
          <w:lang w:val="ru-RU"/>
        </w:rPr>
      </w:pPr>
      <w:r w:rsidRPr="001E64C0">
        <w:rPr>
          <w:rFonts w:ascii="Arial" w:hAnsi="Arial" w:cs="Arial"/>
          <w:sz w:val="12"/>
          <w:szCs w:val="12"/>
          <w:lang w:val="ru-RU"/>
        </w:rPr>
        <w:t xml:space="preserve">На расходные материалы, включая комплект принадлежностей и элементов питания. На периодическое обслуживание, настройку и чистку </w:t>
      </w:r>
      <w:r w:rsidR="007A45CB" w:rsidRPr="001E64C0">
        <w:rPr>
          <w:rFonts w:ascii="Arial" w:hAnsi="Arial" w:cs="Arial"/>
          <w:sz w:val="12"/>
          <w:szCs w:val="12"/>
          <w:lang w:val="ru-RU"/>
        </w:rPr>
        <w:t>изделия. Фирма</w:t>
      </w:r>
      <w:r w:rsidRPr="001E64C0">
        <w:rPr>
          <w:rFonts w:ascii="Arial" w:hAnsi="Arial" w:cs="Arial"/>
          <w:sz w:val="12"/>
          <w:szCs w:val="12"/>
          <w:lang w:val="ru-RU"/>
        </w:rPr>
        <w:t xml:space="preserve"> не несет ответственности за гарантийный сервис, если деятельность сервисных центров будет нарушена непредвиденными обстоятельствами непреодолимой силы, такими как (война, общественные беспорядки, блокады границ и путей сообщения, транспортные ограничения, стихийные бедствия и т.п.</w:t>
      </w:r>
    </w:p>
    <w:p w:rsidR="001E64C0" w:rsidRPr="001E64C0" w:rsidRDefault="001E64C0" w:rsidP="001E64C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1" w:lineRule="auto"/>
        <w:ind w:left="0" w:firstLine="359"/>
        <w:rPr>
          <w:rFonts w:ascii="Arial" w:hAnsi="Arial" w:cs="Arial"/>
          <w:sz w:val="12"/>
          <w:szCs w:val="12"/>
          <w:lang w:val="ru-RU"/>
        </w:rPr>
      </w:pPr>
      <w:r w:rsidRPr="001E64C0">
        <w:rPr>
          <w:rFonts w:ascii="Arial" w:hAnsi="Arial" w:cs="Arial"/>
          <w:b/>
          <w:bCs/>
          <w:sz w:val="12"/>
          <w:szCs w:val="12"/>
          <w:lang w:val="ru-RU"/>
        </w:rPr>
        <w:t xml:space="preserve">Возврат/Обмен </w:t>
      </w:r>
      <w:r w:rsidR="007A45CB" w:rsidRPr="001E64C0">
        <w:rPr>
          <w:rFonts w:ascii="Arial" w:hAnsi="Arial" w:cs="Arial"/>
          <w:b/>
          <w:bCs/>
          <w:sz w:val="12"/>
          <w:szCs w:val="12"/>
          <w:lang w:val="ru-RU"/>
        </w:rPr>
        <w:t>товара:</w:t>
      </w:r>
      <w:r w:rsidR="007A45CB" w:rsidRPr="001E64C0">
        <w:rPr>
          <w:rFonts w:ascii="Arial" w:hAnsi="Arial" w:cs="Arial"/>
          <w:sz w:val="12"/>
          <w:szCs w:val="12"/>
          <w:lang w:val="ru-RU"/>
        </w:rPr>
        <w:t xml:space="preserve"> Приобретённые</w:t>
      </w:r>
      <w:r w:rsidRPr="001E64C0">
        <w:rPr>
          <w:rFonts w:ascii="Arial" w:hAnsi="Arial" w:cs="Arial"/>
          <w:sz w:val="12"/>
          <w:szCs w:val="12"/>
          <w:lang w:val="ru-RU"/>
        </w:rPr>
        <w:t xml:space="preserve"> товары подлежат возврату или обмену в течении 14 календарных дней со дня покупки только при условии в наличии гарантийного талона, если товар не был в употреблении; В случае обнаружения на товаре следов использования (царапины, грязь, открытая упаковка, поврежденная упаковка и т.д.) продавец в праве отказать в обмене или возврате товара В случае обмена или возврата товара из других городов (товары, купленные из интернет-магазина), расходы на отправку товара в наш магазин несет покупатель; Возврат денежный средств на приобретенный товар занимает от 3х до7 рабочих банковских дней после проверки товара в сервис центре Настоящая гарантия не ущемляет законных прав потребителя, предоставленных ему действующим законодательством.</w:t>
      </w:r>
    </w:p>
    <w:p w:rsidR="001E64C0" w:rsidRPr="001E64C0" w:rsidRDefault="001E64C0" w:rsidP="001E64C0">
      <w:pPr>
        <w:widowControl w:val="0"/>
        <w:autoSpaceDE w:val="0"/>
        <w:autoSpaceDN w:val="0"/>
        <w:adjustRightInd w:val="0"/>
        <w:spacing w:after="0" w:line="231" w:lineRule="auto"/>
        <w:rPr>
          <w:b/>
          <w:sz w:val="12"/>
          <w:szCs w:val="12"/>
          <w:lang w:val="ru-RU"/>
        </w:rPr>
      </w:pPr>
      <w:r w:rsidRPr="001E64C0">
        <w:rPr>
          <w:b/>
          <w:sz w:val="12"/>
          <w:szCs w:val="12"/>
          <w:lang w:val="ru-RU"/>
        </w:rPr>
        <w:t>Гарантийный талон действителен только при наличии печати на титульном листе</w:t>
      </w:r>
    </w:p>
    <w:p w:rsidR="002428F7" w:rsidRPr="001F52B4" w:rsidRDefault="002428F7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sz w:val="24"/>
          <w:szCs w:val="24"/>
          <w:lang w:val="ru-RU"/>
        </w:rPr>
      </w:pPr>
    </w:p>
    <w:p w:rsidR="002428F7" w:rsidRPr="001F52B4" w:rsidRDefault="002428F7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428F7" w:rsidRPr="001F52B4" w:rsidRDefault="0024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428F7" w:rsidRPr="001F52B4" w:rsidSect="001E64C0">
          <w:pgSz w:w="16840" w:h="11906" w:orient="landscape"/>
          <w:pgMar w:top="401" w:right="460" w:bottom="33" w:left="460" w:header="720" w:footer="720" w:gutter="0"/>
          <w:cols w:num="2" w:space="620" w:equalWidth="0">
            <w:col w:w="7877" w:space="620"/>
            <w:col w:w="7423"/>
          </w:cols>
          <w:noEndnote/>
        </w:sectPr>
      </w:pPr>
    </w:p>
    <w:p w:rsidR="002428F7" w:rsidRPr="001E64C0" w:rsidRDefault="0052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64C0">
        <w:rPr>
          <w:rFonts w:ascii="Arial" w:hAnsi="Arial" w:cs="Arial"/>
          <w:b/>
          <w:bCs/>
          <w:sz w:val="10"/>
          <w:szCs w:val="10"/>
          <w:lang w:val="ru-RU"/>
        </w:rPr>
        <w:t>Сатушымен толтырылады/ Заполняется продавцом</w:t>
      </w:r>
    </w:p>
    <w:sectPr w:rsidR="002428F7" w:rsidRPr="001E64C0" w:rsidSect="002428F7">
      <w:type w:val="continuous"/>
      <w:pgSz w:w="16840" w:h="11906" w:orient="landscape"/>
      <w:pgMar w:top="401" w:right="10980" w:bottom="33" w:left="3020" w:header="720" w:footer="720" w:gutter="0"/>
      <w:cols w:space="620" w:equalWidth="0">
        <w:col w:w="2840" w:space="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0E" w:rsidRDefault="00347C0E" w:rsidP="00D70A87">
      <w:pPr>
        <w:spacing w:after="0" w:line="240" w:lineRule="auto"/>
      </w:pPr>
      <w:r>
        <w:separator/>
      </w:r>
    </w:p>
  </w:endnote>
  <w:endnote w:type="continuationSeparator" w:id="0">
    <w:p w:rsidR="00347C0E" w:rsidRDefault="00347C0E" w:rsidP="00D7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0E" w:rsidRDefault="00347C0E" w:rsidP="00D70A87">
      <w:pPr>
        <w:spacing w:after="0" w:line="240" w:lineRule="auto"/>
      </w:pPr>
      <w:r>
        <w:separator/>
      </w:r>
    </w:p>
  </w:footnote>
  <w:footnote w:type="continuationSeparator" w:id="0">
    <w:p w:rsidR="00347C0E" w:rsidRDefault="00347C0E" w:rsidP="00D7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A6A42"/>
    <w:multiLevelType w:val="multilevel"/>
    <w:tmpl w:val="7B7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B0ACC"/>
    <w:multiLevelType w:val="hybridMultilevel"/>
    <w:tmpl w:val="70803FB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9A"/>
    <w:rsid w:val="000166AE"/>
    <w:rsid w:val="001E64C0"/>
    <w:rsid w:val="001F52B4"/>
    <w:rsid w:val="00203775"/>
    <w:rsid w:val="00237BED"/>
    <w:rsid w:val="002428F7"/>
    <w:rsid w:val="00347C0E"/>
    <w:rsid w:val="00521A9A"/>
    <w:rsid w:val="006E6B9C"/>
    <w:rsid w:val="007A45CB"/>
    <w:rsid w:val="007A665C"/>
    <w:rsid w:val="009E0554"/>
    <w:rsid w:val="00A11446"/>
    <w:rsid w:val="00BB4BF4"/>
    <w:rsid w:val="00BC384C"/>
    <w:rsid w:val="00D66DF9"/>
    <w:rsid w:val="00D70A87"/>
    <w:rsid w:val="00EA7401"/>
    <w:rsid w:val="00F433E3"/>
    <w:rsid w:val="00F6357C"/>
    <w:rsid w:val="00F64D69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CA67BA-7FA4-4654-9BC0-A8B1A4EA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A87"/>
  </w:style>
  <w:style w:type="paragraph" w:styleId="a5">
    <w:name w:val="footer"/>
    <w:basedOn w:val="a"/>
    <w:link w:val="a6"/>
    <w:uiPriority w:val="99"/>
    <w:semiHidden/>
    <w:unhideWhenUsed/>
    <w:rsid w:val="00D70A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0A87"/>
  </w:style>
  <w:style w:type="paragraph" w:styleId="a7">
    <w:name w:val="Normal (Web)"/>
    <w:basedOn w:val="a"/>
    <w:uiPriority w:val="99"/>
    <w:semiHidden/>
    <w:unhideWhenUsed/>
    <w:rsid w:val="006E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E64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71EB6-B6E7-4E2F-90D9-D7BC9D0A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Алмат</cp:lastModifiedBy>
  <cp:revision>2</cp:revision>
  <cp:lastPrinted>2018-07-17T11:35:00Z</cp:lastPrinted>
  <dcterms:created xsi:type="dcterms:W3CDTF">2021-05-19T06:44:00Z</dcterms:created>
  <dcterms:modified xsi:type="dcterms:W3CDTF">2021-05-19T06:44:00Z</dcterms:modified>
</cp:coreProperties>
</file>